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4" w:rsidRDefault="00E06014" w:rsidP="00E06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14" w:rsidRDefault="00E06014" w:rsidP="00E06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06014" w:rsidRDefault="00E06014" w:rsidP="00E06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06014" w:rsidRDefault="00E06014" w:rsidP="00E06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06014" w:rsidRDefault="00E06014" w:rsidP="00E06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E06014" w:rsidRDefault="00E06014" w:rsidP="00E06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06014" w:rsidRDefault="00E06014" w:rsidP="00E06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014" w:rsidRDefault="00E06014" w:rsidP="00E060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06014" w:rsidRDefault="00E06014" w:rsidP="00E06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16725">
        <w:rPr>
          <w:rFonts w:ascii="Times New Roman" w:hAnsi="Times New Roman" w:cs="Times New Roman"/>
          <w:sz w:val="24"/>
          <w:szCs w:val="24"/>
        </w:rPr>
        <w:t>12.01.2021  г. №  2</w:t>
      </w:r>
    </w:p>
    <w:p w:rsidR="00E06014" w:rsidRDefault="00E06014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B14311">
        <w:rPr>
          <w:rFonts w:ascii="Times New Roman" w:hAnsi="Times New Roman" w:cs="Times New Roman"/>
          <w:sz w:val="24"/>
          <w:szCs w:val="24"/>
        </w:rPr>
        <w:t>норматива стоимости одного</w:t>
      </w:r>
    </w:p>
    <w:p w:rsidR="00E06014" w:rsidRDefault="00B14311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квадратного метра общей площади жилья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6014" w:rsidRDefault="00B14311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06014" w:rsidRDefault="007B4684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1-й квартал 2021</w:t>
      </w:r>
      <w:r w:rsidR="00E06014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E06014" w:rsidRDefault="00E06014" w:rsidP="00E06014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0AD5" w:rsidRDefault="00FB0AD5" w:rsidP="00FB0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целях реализации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федеральных целевых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Ленинградской области и муниципальных программ, направленных на улучшение жилищных условиях граждан и  руководствуясь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 общей площади жилья на сельских территориях Ленинградской области, утвержденными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Комитета по строительству Ленинградской области от 13 марта 2020 г.   № 79 «О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Комплексное развитие сельский территорий Ленинградской области»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D9B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РФ от </w:t>
      </w:r>
      <w:r>
        <w:rPr>
          <w:rFonts w:ascii="Times New Roman" w:hAnsi="Times New Roman" w:cs="Times New Roman"/>
          <w:sz w:val="24"/>
          <w:szCs w:val="24"/>
        </w:rPr>
        <w:t>24.12.2020</w:t>
      </w:r>
      <w:r w:rsidRPr="00131D9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1D9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852</w:t>
      </w:r>
      <w:r w:rsidRPr="00131D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31D9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31D9B">
        <w:rPr>
          <w:rFonts w:ascii="Times New Roman" w:hAnsi="Times New Roman" w:cs="Times New Roman"/>
          <w:sz w:val="24"/>
          <w:szCs w:val="24"/>
        </w:rPr>
        <w:t>, администрация МО «</w:t>
      </w:r>
      <w:proofErr w:type="spellStart"/>
      <w:r w:rsidRPr="00131D9B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131D9B">
        <w:rPr>
          <w:rFonts w:ascii="Times New Roman" w:hAnsi="Times New Roman" w:cs="Times New Roman"/>
          <w:sz w:val="24"/>
          <w:szCs w:val="24"/>
        </w:rPr>
        <w:t xml:space="preserve"> сельское поселение» , </w:t>
      </w:r>
    </w:p>
    <w:p w:rsidR="00FB0AD5" w:rsidRPr="00131D9B" w:rsidRDefault="00FB0AD5" w:rsidP="00FB0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D9B">
        <w:rPr>
          <w:rFonts w:ascii="Times New Roman" w:hAnsi="Times New Roman" w:cs="Times New Roman"/>
          <w:sz w:val="24"/>
          <w:szCs w:val="24"/>
        </w:rPr>
        <w:t>администрация постановляет</w:t>
      </w:r>
      <w:proofErr w:type="gramStart"/>
      <w:r w:rsidRPr="00131D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6014" w:rsidRDefault="00E06014" w:rsidP="00E06014">
      <w:pPr>
        <w:pStyle w:val="7"/>
        <w:shd w:val="clear" w:color="auto" w:fill="auto"/>
        <w:spacing w:after="0" w:line="274" w:lineRule="exact"/>
        <w:ind w:right="40" w:firstLine="320"/>
        <w:rPr>
          <w:sz w:val="24"/>
          <w:szCs w:val="24"/>
        </w:rPr>
      </w:pPr>
    </w:p>
    <w:p w:rsidR="00FB0AD5" w:rsidRDefault="00FB0AD5" w:rsidP="00E06014">
      <w:pPr>
        <w:pStyle w:val="7"/>
        <w:shd w:val="clear" w:color="auto" w:fill="auto"/>
        <w:spacing w:after="0" w:line="274" w:lineRule="exact"/>
        <w:ind w:right="40" w:firstLine="320"/>
        <w:rPr>
          <w:sz w:val="24"/>
          <w:szCs w:val="24"/>
        </w:rPr>
      </w:pPr>
    </w:p>
    <w:p w:rsidR="00E06014" w:rsidRPr="00FB0AD5" w:rsidRDefault="007B4684" w:rsidP="004C224C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2"/>
          <w:szCs w:val="22"/>
        </w:rPr>
      </w:pPr>
      <w:r>
        <w:rPr>
          <w:rStyle w:val="1"/>
          <w:rFonts w:eastAsiaTheme="minorEastAsia"/>
          <w:sz w:val="24"/>
          <w:szCs w:val="24"/>
        </w:rPr>
        <w:t>Утвердить на 1-й квартал 2021</w:t>
      </w:r>
      <w:r w:rsidR="00E06014">
        <w:rPr>
          <w:rStyle w:val="1"/>
          <w:rFonts w:eastAsiaTheme="minorEastAsia"/>
          <w:sz w:val="24"/>
          <w:szCs w:val="24"/>
        </w:rPr>
        <w:t xml:space="preserve"> года </w:t>
      </w:r>
      <w:r w:rsidR="00B14311">
        <w:rPr>
          <w:rStyle w:val="1"/>
          <w:rFonts w:eastAsiaTheme="minorEastAsia"/>
          <w:sz w:val="24"/>
          <w:szCs w:val="24"/>
        </w:rPr>
        <w:t>норматив</w:t>
      </w:r>
      <w:r w:rsidR="00E06014">
        <w:rPr>
          <w:rStyle w:val="1"/>
          <w:rFonts w:eastAsiaTheme="minorEastAsia"/>
          <w:sz w:val="24"/>
          <w:szCs w:val="24"/>
        </w:rPr>
        <w:t xml:space="preserve"> стоимости </w:t>
      </w:r>
      <w:r w:rsidR="00B14311">
        <w:rPr>
          <w:rStyle w:val="1"/>
          <w:rFonts w:eastAsiaTheme="minorEastAsia"/>
          <w:sz w:val="24"/>
          <w:szCs w:val="24"/>
        </w:rPr>
        <w:t>одного</w:t>
      </w:r>
      <w:r w:rsidR="00E06014">
        <w:rPr>
          <w:rStyle w:val="1"/>
          <w:rFonts w:eastAsiaTheme="minorEastAsia"/>
          <w:sz w:val="24"/>
          <w:szCs w:val="24"/>
        </w:rPr>
        <w:t xml:space="preserve"> квадратного метра общей площади жилья в МО «</w:t>
      </w:r>
      <w:proofErr w:type="spellStart"/>
      <w:r w:rsidR="00E06014">
        <w:rPr>
          <w:rStyle w:val="1"/>
          <w:rFonts w:eastAsiaTheme="minorEastAsia"/>
          <w:sz w:val="24"/>
          <w:szCs w:val="24"/>
        </w:rPr>
        <w:t>Пустомержское</w:t>
      </w:r>
      <w:proofErr w:type="spellEnd"/>
      <w:r w:rsidR="00E06014">
        <w:rPr>
          <w:rStyle w:val="1"/>
          <w:rFonts w:eastAsiaTheme="minorEastAsia"/>
          <w:sz w:val="24"/>
          <w:szCs w:val="24"/>
        </w:rPr>
        <w:t xml:space="preserve"> сельское поселение»</w:t>
      </w:r>
      <w:r w:rsidR="00E06014">
        <w:rPr>
          <w:sz w:val="24"/>
          <w:szCs w:val="24"/>
        </w:rPr>
        <w:t xml:space="preserve"> </w:t>
      </w:r>
      <w:r w:rsidR="00E06014">
        <w:rPr>
          <w:rStyle w:val="1"/>
          <w:rFonts w:eastAsiaTheme="minorEastAsia"/>
          <w:sz w:val="24"/>
          <w:szCs w:val="24"/>
        </w:rPr>
        <w:t xml:space="preserve"> в размере </w:t>
      </w:r>
      <w:r w:rsidR="002546DE">
        <w:rPr>
          <w:rFonts w:ascii="Times New Roman" w:hAnsi="Times New Roman" w:cs="Times New Roman"/>
          <w:sz w:val="24"/>
          <w:szCs w:val="24"/>
        </w:rPr>
        <w:t>57711</w:t>
      </w:r>
      <w:r w:rsidR="00E06014">
        <w:rPr>
          <w:rFonts w:ascii="Times New Roman" w:hAnsi="Times New Roman" w:cs="Times New Roman"/>
          <w:sz w:val="24"/>
          <w:szCs w:val="24"/>
        </w:rPr>
        <w:t xml:space="preserve"> </w:t>
      </w:r>
      <w:r w:rsidR="00E06014">
        <w:rPr>
          <w:rStyle w:val="1"/>
          <w:rFonts w:eastAsiaTheme="minorEastAsia"/>
          <w:sz w:val="24"/>
          <w:szCs w:val="24"/>
        </w:rPr>
        <w:t>руб. (в соответствии с Приложением)</w:t>
      </w:r>
      <w:r w:rsidR="00FB0AD5">
        <w:rPr>
          <w:rStyle w:val="1"/>
          <w:rFonts w:eastAsiaTheme="minorEastAsia"/>
          <w:sz w:val="24"/>
          <w:szCs w:val="24"/>
        </w:rPr>
        <w:t>;</w:t>
      </w:r>
    </w:p>
    <w:p w:rsidR="00FB0AD5" w:rsidRPr="00FB0AD5" w:rsidRDefault="00FB0AD5" w:rsidP="004C224C">
      <w:pPr>
        <w:tabs>
          <w:tab w:val="num" w:pos="426"/>
        </w:tabs>
        <w:jc w:val="both"/>
        <w:rPr>
          <w:shd w:val="clear" w:color="auto" w:fill="FFFFFF"/>
        </w:rPr>
      </w:pPr>
    </w:p>
    <w:p w:rsidR="00FB0AD5" w:rsidRDefault="002546DE" w:rsidP="004C224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06014">
        <w:rPr>
          <w:rFonts w:ascii="Times New Roman" w:hAnsi="Times New Roman" w:cs="Times New Roman"/>
          <w:sz w:val="24"/>
          <w:szCs w:val="24"/>
        </w:rPr>
        <w:t xml:space="preserve">Данное постановление опубликовать в средствах массовой информации и </w:t>
      </w:r>
    </w:p>
    <w:p w:rsidR="00E06014" w:rsidRDefault="00E06014" w:rsidP="004C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E06014" w:rsidRDefault="00E06014" w:rsidP="004C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14" w:rsidRDefault="00E06014" w:rsidP="004C2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14" w:rsidRDefault="002546DE" w:rsidP="004C224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060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06014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06014" w:rsidRDefault="00E06014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14" w:rsidRDefault="00E06014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AD5" w:rsidRDefault="00FB0AD5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AD5" w:rsidRDefault="00FB0AD5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AD5" w:rsidRDefault="00FB0AD5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14" w:rsidRDefault="00E06014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14" w:rsidRDefault="00E06014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E06014" w:rsidRDefault="00E06014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E06014" w:rsidRDefault="00E06014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06014" w:rsidRDefault="00E06014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FB0AD5" w:rsidP="00E060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B0AD5" w:rsidRDefault="00E06014" w:rsidP="00FB0A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Крючкова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С.Г. тел. 64-432</w:t>
      </w:r>
    </w:p>
    <w:p w:rsidR="004C224C" w:rsidRDefault="004C224C" w:rsidP="00FB0A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C224C" w:rsidRDefault="004C224C" w:rsidP="00FB0A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C224C" w:rsidRPr="00FB0AD5" w:rsidRDefault="004C224C" w:rsidP="00FB0A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06014" w:rsidRDefault="00E06014" w:rsidP="00E06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06014" w:rsidRDefault="00E06014" w:rsidP="00E06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E06014" w:rsidRDefault="00E06014" w:rsidP="00E06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E06014" w:rsidRDefault="00E06014" w:rsidP="00E060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4684">
        <w:rPr>
          <w:rFonts w:ascii="Times New Roman" w:hAnsi="Times New Roman" w:cs="Times New Roman"/>
          <w:sz w:val="24"/>
          <w:szCs w:val="24"/>
        </w:rPr>
        <w:t>12.01.2021 г.  № 2</w:t>
      </w:r>
    </w:p>
    <w:p w:rsidR="00E06014" w:rsidRPr="00B14311" w:rsidRDefault="00E06014" w:rsidP="00E0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014" w:rsidRPr="00B14311" w:rsidRDefault="00E06014" w:rsidP="00E06014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 w:rsidRPr="00B14311">
        <w:rPr>
          <w:rFonts w:ascii="Times New Roman" w:hAnsi="Times New Roman"/>
          <w:b w:val="0"/>
          <w:color w:val="000000"/>
          <w:sz w:val="24"/>
          <w:szCs w:val="24"/>
        </w:rPr>
        <w:t xml:space="preserve">Расчет </w:t>
      </w:r>
      <w:r w:rsidR="00B14311">
        <w:rPr>
          <w:rFonts w:ascii="Times New Roman" w:hAnsi="Times New Roman"/>
          <w:b w:val="0"/>
          <w:color w:val="000000"/>
          <w:sz w:val="24"/>
          <w:szCs w:val="24"/>
        </w:rPr>
        <w:t>норматива</w:t>
      </w:r>
      <w:r w:rsidRPr="00B14311">
        <w:rPr>
          <w:rFonts w:ascii="Times New Roman" w:hAnsi="Times New Roman"/>
          <w:b w:val="0"/>
          <w:color w:val="000000"/>
          <w:sz w:val="24"/>
          <w:szCs w:val="24"/>
        </w:rPr>
        <w:t xml:space="preserve"> стоимости одного квадратного метра </w:t>
      </w:r>
    </w:p>
    <w:p w:rsidR="00E06014" w:rsidRPr="00B14311" w:rsidRDefault="00E06014" w:rsidP="00E06014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 w:rsidRPr="00B14311">
        <w:rPr>
          <w:rFonts w:ascii="Times New Roman" w:hAnsi="Times New Roman"/>
          <w:b w:val="0"/>
          <w:color w:val="000000"/>
          <w:sz w:val="24"/>
          <w:szCs w:val="24"/>
        </w:rPr>
        <w:t>общей п</w:t>
      </w:r>
      <w:r w:rsidR="007B4684">
        <w:rPr>
          <w:rFonts w:ascii="Times New Roman" w:hAnsi="Times New Roman"/>
          <w:b w:val="0"/>
          <w:color w:val="000000"/>
          <w:sz w:val="24"/>
          <w:szCs w:val="24"/>
        </w:rPr>
        <w:t>лощади жилья на 1-й квартал 2021</w:t>
      </w:r>
      <w:r w:rsidRPr="00B14311">
        <w:rPr>
          <w:rFonts w:ascii="Times New Roman" w:hAnsi="Times New Roman"/>
          <w:b w:val="0"/>
          <w:color w:val="000000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   по муниципальному образованию «</w:t>
      </w:r>
      <w:proofErr w:type="spellStart"/>
      <w:r w:rsidRPr="00B14311">
        <w:rPr>
          <w:rFonts w:ascii="Times New Roman" w:hAnsi="Times New Roman"/>
          <w:b w:val="0"/>
          <w:color w:val="000000"/>
          <w:sz w:val="24"/>
          <w:szCs w:val="24"/>
        </w:rPr>
        <w:t>Пустомержское</w:t>
      </w:r>
      <w:proofErr w:type="spellEnd"/>
      <w:r w:rsidRPr="00B14311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сельское поселение» </w:t>
      </w:r>
      <w:proofErr w:type="spellStart"/>
      <w:r w:rsidRPr="00B14311">
        <w:rPr>
          <w:rFonts w:ascii="Times New Roman" w:hAnsi="Times New Roman"/>
          <w:b w:val="0"/>
          <w:sz w:val="24"/>
          <w:szCs w:val="24"/>
        </w:rPr>
        <w:t>Кингисеппского</w:t>
      </w:r>
      <w:proofErr w:type="spellEnd"/>
      <w:r w:rsidRPr="00B14311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r w:rsidRPr="00B14311">
        <w:rPr>
          <w:rFonts w:ascii="Times New Roman" w:hAnsi="Times New Roman"/>
          <w:b w:val="0"/>
          <w:color w:val="000000"/>
          <w:sz w:val="24"/>
          <w:szCs w:val="24"/>
        </w:rPr>
        <w:t>Ленинградской области</w:t>
      </w:r>
      <w:r w:rsidRPr="00B14311">
        <w:rPr>
          <w:b w:val="0"/>
          <w:sz w:val="24"/>
          <w:szCs w:val="24"/>
        </w:rPr>
        <w:t xml:space="preserve"> </w:t>
      </w:r>
    </w:p>
    <w:p w:rsidR="00E06014" w:rsidRDefault="00E06014" w:rsidP="00E0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14" w:rsidRPr="00B14311" w:rsidRDefault="00E06014" w:rsidP="00B14311">
      <w:pPr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B14311">
        <w:rPr>
          <w:rFonts w:ascii="Times New Roman" w:hAnsi="Times New Roman" w:cs="Times New Roman"/>
          <w:sz w:val="28"/>
          <w:szCs w:val="28"/>
          <w:u w:val="single"/>
        </w:rPr>
        <w:t>Средние показатели стоимости:</w:t>
      </w:r>
    </w:p>
    <w:p w:rsidR="00E06014" w:rsidRDefault="00E06014" w:rsidP="00E06014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06014" w:rsidRDefault="00E06014" w:rsidP="00B14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014" w:rsidRDefault="00E06014" w:rsidP="00E06014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«Группа Компаний «Альянс Плюс» = </w:t>
      </w:r>
      <w:r w:rsidR="007B4684">
        <w:rPr>
          <w:rFonts w:ascii="Times New Roman" w:hAnsi="Times New Roman" w:cs="Times New Roman"/>
          <w:sz w:val="24"/>
          <w:szCs w:val="24"/>
          <w:u w:val="single"/>
        </w:rPr>
        <w:t>38</w:t>
      </w:r>
      <w:r>
        <w:rPr>
          <w:rFonts w:ascii="Times New Roman" w:hAnsi="Times New Roman" w:cs="Times New Roman"/>
          <w:sz w:val="24"/>
          <w:szCs w:val="24"/>
          <w:u w:val="single"/>
        </w:rPr>
        <w:t>000 руб.</w:t>
      </w:r>
    </w:p>
    <w:p w:rsidR="00E06014" w:rsidRDefault="00E06014" w:rsidP="00E06014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 «</w:t>
      </w:r>
      <w:r w:rsidR="007B4684">
        <w:rPr>
          <w:rFonts w:ascii="Times New Roman" w:hAnsi="Times New Roman" w:cs="Times New Roman"/>
          <w:sz w:val="24"/>
          <w:szCs w:val="24"/>
        </w:rPr>
        <w:t>ГРАДЪ  НЕДВИЖИМОСТЬ</w:t>
      </w:r>
      <w:r>
        <w:rPr>
          <w:rFonts w:ascii="Times New Roman" w:hAnsi="Times New Roman" w:cs="Times New Roman"/>
          <w:sz w:val="24"/>
          <w:szCs w:val="24"/>
        </w:rPr>
        <w:t xml:space="preserve">» = </w:t>
      </w:r>
      <w:r w:rsidR="007B4684" w:rsidRPr="007B4684">
        <w:rPr>
          <w:rFonts w:ascii="Times New Roman" w:hAnsi="Times New Roman" w:cs="Times New Roman"/>
          <w:sz w:val="24"/>
          <w:szCs w:val="24"/>
        </w:rPr>
        <w:t>(39500 +44000)</w:t>
      </w:r>
      <w:proofErr w:type="gramStart"/>
      <w:r w:rsidR="007B4684" w:rsidRPr="007B4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4684" w:rsidRPr="007B4684">
        <w:rPr>
          <w:rFonts w:ascii="Times New Roman" w:hAnsi="Times New Roman" w:cs="Times New Roman"/>
          <w:sz w:val="24"/>
          <w:szCs w:val="24"/>
        </w:rPr>
        <w:t xml:space="preserve"> 2 </w:t>
      </w:r>
      <w:r w:rsidR="007B4684">
        <w:rPr>
          <w:rFonts w:ascii="Times New Roman" w:hAnsi="Times New Roman" w:cs="Times New Roman"/>
          <w:sz w:val="24"/>
          <w:szCs w:val="24"/>
          <w:u w:val="single"/>
        </w:rPr>
        <w:t>= 41750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руб. </w:t>
      </w:r>
    </w:p>
    <w:p w:rsidR="007B4684" w:rsidRDefault="007B4684" w:rsidP="00E06014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ВеГа</w:t>
      </w:r>
      <w:proofErr w:type="spellEnd"/>
      <w:r>
        <w:rPr>
          <w:rFonts w:ascii="Times New Roman" w:hAnsi="Times New Roman" w:cs="Times New Roman"/>
          <w:sz w:val="24"/>
          <w:szCs w:val="24"/>
        </w:rPr>
        <w:t>» = (44500+46000+44000+47000+47000+49500)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</w:t>
      </w:r>
      <w:r w:rsidRPr="007B4684">
        <w:rPr>
          <w:rFonts w:ascii="Times New Roman" w:hAnsi="Times New Roman" w:cs="Times New Roman"/>
          <w:sz w:val="24"/>
          <w:szCs w:val="24"/>
          <w:u w:val="single"/>
        </w:rPr>
        <w:t>46333 руб.</w:t>
      </w:r>
    </w:p>
    <w:p w:rsidR="007B4684" w:rsidRDefault="00F815CE" w:rsidP="00E06014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ЛенОблАИЖК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F815CE">
        <w:rPr>
          <w:rFonts w:ascii="Times New Roman" w:hAnsi="Times New Roman" w:cs="Times New Roman"/>
          <w:sz w:val="24"/>
          <w:szCs w:val="24"/>
          <w:u w:val="single"/>
        </w:rPr>
        <w:t>62790 руб.</w:t>
      </w:r>
    </w:p>
    <w:p w:rsidR="00B14311" w:rsidRDefault="00B14311" w:rsidP="00B14311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кредит  =  </w:t>
      </w:r>
      <w:r w:rsidR="002A1CF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815CE">
        <w:rPr>
          <w:rFonts w:ascii="Times New Roman" w:hAnsi="Times New Roman" w:cs="Times New Roman"/>
          <w:b/>
          <w:sz w:val="24"/>
          <w:szCs w:val="24"/>
          <w:u w:val="single"/>
        </w:rPr>
        <w:t>38000+41750+46333+62790</w:t>
      </w:r>
      <w:proofErr w:type="gramStart"/>
      <w:r w:rsidR="00F81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="00F81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: 4</w:t>
      </w:r>
      <w:r w:rsidR="002A1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=  </w:t>
      </w:r>
      <w:r w:rsidR="00F815CE">
        <w:rPr>
          <w:rFonts w:ascii="Times New Roman" w:hAnsi="Times New Roman" w:cs="Times New Roman"/>
          <w:b/>
          <w:sz w:val="24"/>
          <w:szCs w:val="24"/>
          <w:u w:val="single"/>
        </w:rPr>
        <w:t>47218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B14311" w:rsidRDefault="00B14311" w:rsidP="00E06014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B14311" w:rsidRPr="00B14311" w:rsidRDefault="00B14311" w:rsidP="00E0601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стат</w:t>
      </w:r>
      <w:proofErr w:type="spellEnd"/>
      <w:proofErr w:type="gramEnd"/>
      <w:r w:rsidR="00F81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: (79686 +72402) : 2 = 76044 руб.</w:t>
      </w:r>
    </w:p>
    <w:p w:rsidR="00B14311" w:rsidRPr="00B14311" w:rsidRDefault="00B14311" w:rsidP="00E06014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014" w:rsidRDefault="00B14311" w:rsidP="00E0601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2A1C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1CF6">
        <w:rPr>
          <w:rFonts w:ascii="Times New Roman" w:hAnsi="Times New Roman" w:cs="Times New Roman"/>
          <w:sz w:val="24"/>
          <w:szCs w:val="24"/>
        </w:rPr>
        <w:t>строительство не ведется</w:t>
      </w:r>
    </w:p>
    <w:p w:rsidR="002A1CF6" w:rsidRPr="002A1CF6" w:rsidRDefault="002A1CF6" w:rsidP="00E0601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06014" w:rsidRDefault="00E06014" w:rsidP="00E06014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кв.м.=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ред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0,92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+ Ст. дог.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0,92+ Ст.строй + Ст.стат.) : 4 = </w:t>
      </w:r>
    </w:p>
    <w:p w:rsidR="00E06014" w:rsidRDefault="00E06014" w:rsidP="00E06014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E06014" w:rsidRDefault="00E06014" w:rsidP="00E06014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Ср. кв.м</w:t>
      </w:r>
      <w:r w:rsidR="00F815CE">
        <w:rPr>
          <w:rFonts w:ascii="Times New Roman" w:hAnsi="Times New Roman" w:cs="Times New Roman"/>
          <w:sz w:val="24"/>
          <w:szCs w:val="24"/>
        </w:rPr>
        <w:t xml:space="preserve">.  =  (47218 </w:t>
      </w:r>
      <w:proofErr w:type="spellStart"/>
      <w:r w:rsidR="00F815C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815CE">
        <w:rPr>
          <w:rFonts w:ascii="Times New Roman" w:hAnsi="Times New Roman" w:cs="Times New Roman"/>
          <w:sz w:val="24"/>
          <w:szCs w:val="24"/>
        </w:rPr>
        <w:t xml:space="preserve"> 0,92  + 76044)</w:t>
      </w:r>
      <w:proofErr w:type="gramStart"/>
      <w:r w:rsidR="00F815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15CE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F815CE">
        <w:rPr>
          <w:rFonts w:ascii="Times New Roman" w:hAnsi="Times New Roman" w:cs="Times New Roman"/>
          <w:b/>
          <w:sz w:val="24"/>
          <w:szCs w:val="24"/>
          <w:u w:val="single"/>
        </w:rPr>
        <w:t>59742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E06014" w:rsidRDefault="00E06014" w:rsidP="00E06014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06014" w:rsidRDefault="00E06014" w:rsidP="00E06014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Ср. кв.м. = </w:t>
      </w:r>
      <w:r w:rsidR="00F815CE">
        <w:rPr>
          <w:rFonts w:ascii="Times New Roman" w:hAnsi="Times New Roman" w:cs="Times New Roman"/>
          <w:b/>
          <w:sz w:val="24"/>
          <w:szCs w:val="24"/>
        </w:rPr>
        <w:t>59742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1,01</w:t>
      </w:r>
      <w:r w:rsidR="00F815C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F815CE">
        <w:rPr>
          <w:rFonts w:ascii="Times New Roman" w:hAnsi="Times New Roman" w:cs="Times New Roman"/>
          <w:b/>
          <w:sz w:val="24"/>
          <w:szCs w:val="24"/>
          <w:u w:val="single"/>
        </w:rPr>
        <w:t>60518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F81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65 коп.</w:t>
      </w:r>
    </w:p>
    <w:p w:rsidR="00E06014" w:rsidRDefault="00E06014" w:rsidP="00E06014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06014" w:rsidRDefault="00E06014" w:rsidP="00E0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Стоимость 1 кв.м. = Показатель средней рыночной стоимости 1 кв.м. = </w:t>
      </w:r>
      <w:r w:rsidR="00F815CE">
        <w:rPr>
          <w:rFonts w:ascii="Times New Roman" w:hAnsi="Times New Roman" w:cs="Times New Roman"/>
          <w:b/>
          <w:sz w:val="24"/>
          <w:szCs w:val="24"/>
        </w:rPr>
        <w:t>60519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E06014" w:rsidRDefault="00E06014" w:rsidP="00E06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14" w:rsidRDefault="00E06014" w:rsidP="00E06014">
      <w:pPr>
        <w:pStyle w:val="7"/>
        <w:shd w:val="clear" w:color="auto" w:fill="auto"/>
        <w:spacing w:after="0" w:line="240" w:lineRule="auto"/>
        <w:ind w:right="102"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В соответствии с Методическими </w:t>
      </w:r>
      <w:r>
        <w:rPr>
          <w:rStyle w:val="21"/>
          <w:sz w:val="24"/>
          <w:szCs w:val="24"/>
        </w:rPr>
        <w:t xml:space="preserve">рекомендациями </w:t>
      </w:r>
      <w:r>
        <w:rPr>
          <w:rStyle w:val="1"/>
          <w:sz w:val="24"/>
          <w:szCs w:val="24"/>
        </w:rPr>
        <w:t xml:space="preserve">по определению норматива стоимости </w:t>
      </w:r>
      <w:r>
        <w:rPr>
          <w:rStyle w:val="21"/>
          <w:sz w:val="24"/>
          <w:szCs w:val="24"/>
        </w:rPr>
        <w:t xml:space="preserve">1 </w:t>
      </w:r>
      <w:r>
        <w:rPr>
          <w:rStyle w:val="1"/>
          <w:sz w:val="24"/>
          <w:szCs w:val="24"/>
        </w:rPr>
        <w:t>кв</w:t>
      </w:r>
      <w:proofErr w:type="gramStart"/>
      <w:r>
        <w:rPr>
          <w:rStyle w:val="1"/>
          <w:sz w:val="24"/>
          <w:szCs w:val="24"/>
        </w:rPr>
        <w:t>.м</w:t>
      </w:r>
      <w:proofErr w:type="gramEnd"/>
      <w:r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стоимости 1 кв.м общей площади </w:t>
      </w:r>
      <w:r>
        <w:rPr>
          <w:rStyle w:val="21"/>
          <w:sz w:val="24"/>
          <w:szCs w:val="24"/>
        </w:rPr>
        <w:t xml:space="preserve">жилья </w:t>
      </w:r>
      <w:r>
        <w:rPr>
          <w:rStyle w:val="1"/>
          <w:sz w:val="24"/>
          <w:szCs w:val="24"/>
        </w:rPr>
        <w:t xml:space="preserve">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1"/>
          <w:sz w:val="24"/>
          <w:szCs w:val="24"/>
        </w:rPr>
        <w:t xml:space="preserve">г. </w:t>
      </w:r>
      <w:r>
        <w:rPr>
          <w:rStyle w:val="1"/>
          <w:sz w:val="24"/>
          <w:szCs w:val="24"/>
        </w:rPr>
        <w:t xml:space="preserve">№ 552, показатель средней рыночной стоимости одного квадратного метра общей площади жилья на территории поселения </w:t>
      </w:r>
      <w:r>
        <w:rPr>
          <w:rStyle w:val="21"/>
          <w:sz w:val="24"/>
          <w:szCs w:val="24"/>
        </w:rPr>
        <w:t xml:space="preserve">не </w:t>
      </w:r>
      <w:r>
        <w:rPr>
          <w:rStyle w:val="1"/>
          <w:sz w:val="24"/>
          <w:szCs w:val="24"/>
        </w:rPr>
        <w:t xml:space="preserve">должен быть </w:t>
      </w:r>
      <w:proofErr w:type="gramStart"/>
      <w:r>
        <w:rPr>
          <w:rStyle w:val="21"/>
          <w:sz w:val="24"/>
          <w:szCs w:val="24"/>
        </w:rPr>
        <w:t xml:space="preserve">выше </w:t>
      </w:r>
      <w:r>
        <w:rPr>
          <w:rStyle w:val="1"/>
          <w:sz w:val="24"/>
          <w:szCs w:val="24"/>
        </w:rPr>
        <w:t xml:space="preserve">показателя рыночной стоимости </w:t>
      </w:r>
      <w:r>
        <w:rPr>
          <w:rStyle w:val="21"/>
          <w:sz w:val="24"/>
          <w:szCs w:val="24"/>
        </w:rPr>
        <w:t xml:space="preserve">1 </w:t>
      </w:r>
      <w:r>
        <w:rPr>
          <w:rStyle w:val="1"/>
          <w:sz w:val="24"/>
          <w:szCs w:val="24"/>
        </w:rPr>
        <w:t xml:space="preserve">квадратного метра общей площади жилья по Ленинградской области, установленной </w:t>
      </w:r>
      <w:r>
        <w:rPr>
          <w:rStyle w:val="21"/>
          <w:sz w:val="24"/>
          <w:szCs w:val="24"/>
        </w:rPr>
        <w:t xml:space="preserve">Министерством строительства и </w:t>
      </w:r>
      <w:r>
        <w:rPr>
          <w:rStyle w:val="1"/>
          <w:sz w:val="24"/>
          <w:szCs w:val="24"/>
        </w:rPr>
        <w:t>жилищно-коммунального хозяйства РФ</w:t>
      </w:r>
      <w:proofErr w:type="gramEnd"/>
      <w:r>
        <w:rPr>
          <w:rStyle w:val="1"/>
          <w:sz w:val="24"/>
          <w:szCs w:val="24"/>
        </w:rPr>
        <w:t>.</w:t>
      </w:r>
    </w:p>
    <w:p w:rsidR="00E06014" w:rsidRDefault="00E06014" w:rsidP="00E06014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</w:t>
      </w:r>
      <w:r>
        <w:rPr>
          <w:rStyle w:val="21"/>
          <w:sz w:val="24"/>
          <w:szCs w:val="24"/>
        </w:rPr>
        <w:t xml:space="preserve">РФ </w:t>
      </w:r>
      <w:r>
        <w:rPr>
          <w:rStyle w:val="1"/>
          <w:sz w:val="24"/>
          <w:szCs w:val="24"/>
        </w:rPr>
        <w:t xml:space="preserve">от </w:t>
      </w:r>
      <w:r w:rsidR="00F815CE">
        <w:rPr>
          <w:rStyle w:val="1"/>
          <w:sz w:val="24"/>
          <w:szCs w:val="24"/>
        </w:rPr>
        <w:t>24.12.2020</w:t>
      </w:r>
      <w:r>
        <w:rPr>
          <w:rStyle w:val="1"/>
          <w:sz w:val="24"/>
          <w:szCs w:val="24"/>
        </w:rPr>
        <w:t xml:space="preserve"> г. № </w:t>
      </w:r>
      <w:r w:rsidR="00F815CE">
        <w:rPr>
          <w:rStyle w:val="1"/>
          <w:sz w:val="24"/>
          <w:szCs w:val="24"/>
        </w:rPr>
        <w:t>852</w:t>
      </w:r>
      <w:r>
        <w:rPr>
          <w:rStyle w:val="1"/>
          <w:sz w:val="24"/>
          <w:szCs w:val="24"/>
        </w:rPr>
        <w:t>/</w:t>
      </w:r>
      <w:proofErr w:type="spellStart"/>
      <w:proofErr w:type="gramStart"/>
      <w:r>
        <w:rPr>
          <w:rStyle w:val="1"/>
          <w:sz w:val="24"/>
          <w:szCs w:val="24"/>
        </w:rPr>
        <w:t>пр</w:t>
      </w:r>
      <w:proofErr w:type="spellEnd"/>
      <w:proofErr w:type="gramEnd"/>
      <w:r>
        <w:rPr>
          <w:rStyle w:val="1"/>
          <w:sz w:val="24"/>
          <w:szCs w:val="24"/>
        </w:rPr>
        <w:t xml:space="preserve"> утвержден показатель средней рыночной стоимости одного квадратного метра общей площади жилья по Ленинградской </w:t>
      </w:r>
      <w:r>
        <w:rPr>
          <w:rStyle w:val="21"/>
          <w:sz w:val="24"/>
          <w:szCs w:val="24"/>
        </w:rPr>
        <w:t xml:space="preserve">области </w:t>
      </w:r>
      <w:r>
        <w:rPr>
          <w:rStyle w:val="1"/>
          <w:sz w:val="24"/>
          <w:szCs w:val="24"/>
        </w:rPr>
        <w:t xml:space="preserve">на </w:t>
      </w:r>
      <w:r>
        <w:rPr>
          <w:rStyle w:val="21"/>
          <w:sz w:val="24"/>
          <w:szCs w:val="24"/>
        </w:rPr>
        <w:t xml:space="preserve">1 </w:t>
      </w:r>
      <w:r>
        <w:rPr>
          <w:rStyle w:val="1"/>
          <w:sz w:val="24"/>
          <w:szCs w:val="24"/>
        </w:rPr>
        <w:t xml:space="preserve">квартал 2020 года в размере </w:t>
      </w:r>
      <w:r w:rsidR="00F815CE">
        <w:rPr>
          <w:rStyle w:val="1"/>
          <w:sz w:val="24"/>
          <w:szCs w:val="24"/>
        </w:rPr>
        <w:t>57711</w:t>
      </w:r>
      <w:r>
        <w:rPr>
          <w:rStyle w:val="1"/>
          <w:sz w:val="24"/>
          <w:szCs w:val="24"/>
        </w:rPr>
        <w:t xml:space="preserve">  рублей.</w:t>
      </w:r>
    </w:p>
    <w:p w:rsidR="00E06014" w:rsidRDefault="00E06014" w:rsidP="00E06014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</w:p>
    <w:p w:rsidR="00E06014" w:rsidRDefault="00E06014" w:rsidP="00E06014">
      <w:r>
        <w:rPr>
          <w:rStyle w:val="1"/>
          <w:rFonts w:eastAsiaTheme="minorEastAsia"/>
          <w:sz w:val="24"/>
          <w:szCs w:val="24"/>
          <w:u w:val="single"/>
        </w:rPr>
        <w:t xml:space="preserve">Таким образом, на </w:t>
      </w:r>
      <w:r>
        <w:rPr>
          <w:rStyle w:val="a5"/>
          <w:rFonts w:eastAsiaTheme="minorEastAsia"/>
          <w:sz w:val="24"/>
          <w:szCs w:val="24"/>
          <w:u w:val="single"/>
        </w:rPr>
        <w:t xml:space="preserve">1 </w:t>
      </w:r>
      <w:r w:rsidR="00F815CE">
        <w:rPr>
          <w:rStyle w:val="1"/>
          <w:rFonts w:eastAsiaTheme="minorEastAsia"/>
          <w:sz w:val="24"/>
          <w:szCs w:val="24"/>
          <w:u w:val="single"/>
        </w:rPr>
        <w:t>квартал 2021</w:t>
      </w:r>
      <w:r>
        <w:rPr>
          <w:rStyle w:val="1"/>
          <w:rFonts w:eastAsiaTheme="minorEastAsia"/>
          <w:sz w:val="24"/>
          <w:szCs w:val="24"/>
          <w:u w:val="single"/>
        </w:rPr>
        <w:t xml:space="preserve"> года утверждаемый </w:t>
      </w:r>
      <w:proofErr w:type="spellStart"/>
      <w:r>
        <w:rPr>
          <w:rStyle w:val="a5"/>
          <w:rFonts w:eastAsiaTheme="minorEastAsia"/>
          <w:sz w:val="24"/>
          <w:szCs w:val="24"/>
          <w:u w:val="single"/>
        </w:rPr>
        <w:t>СТквм</w:t>
      </w:r>
      <w:proofErr w:type="spellEnd"/>
      <w:r>
        <w:rPr>
          <w:rStyle w:val="a5"/>
          <w:rFonts w:eastAsiaTheme="minorEastAsia"/>
          <w:sz w:val="24"/>
          <w:szCs w:val="24"/>
          <w:u w:val="single"/>
        </w:rPr>
        <w:t xml:space="preserve"> = </w:t>
      </w:r>
      <w:r w:rsidR="002546DE">
        <w:rPr>
          <w:rFonts w:ascii="Times New Roman" w:hAnsi="Times New Roman" w:cs="Times New Roman"/>
          <w:b/>
          <w:sz w:val="24"/>
          <w:szCs w:val="24"/>
          <w:u w:val="single"/>
        </w:rPr>
        <w:t>57711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Style w:val="a5"/>
          <w:rFonts w:eastAsiaTheme="minorEastAsia"/>
          <w:sz w:val="24"/>
          <w:szCs w:val="24"/>
          <w:u w:val="single"/>
        </w:rPr>
        <w:t>руб.</w:t>
      </w:r>
    </w:p>
    <w:sectPr w:rsidR="00E06014" w:rsidSect="00FB0AD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2"/>
    <w:multiLevelType w:val="hybridMultilevel"/>
    <w:tmpl w:val="4BBAA1F0"/>
    <w:lvl w:ilvl="0" w:tplc="1C36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014"/>
    <w:rsid w:val="000B7291"/>
    <w:rsid w:val="00116725"/>
    <w:rsid w:val="00152ADC"/>
    <w:rsid w:val="002546DE"/>
    <w:rsid w:val="002A1CF6"/>
    <w:rsid w:val="002B0573"/>
    <w:rsid w:val="003E4354"/>
    <w:rsid w:val="00456D0F"/>
    <w:rsid w:val="0046048C"/>
    <w:rsid w:val="004C224C"/>
    <w:rsid w:val="005A7FBA"/>
    <w:rsid w:val="00776A70"/>
    <w:rsid w:val="007B4684"/>
    <w:rsid w:val="00B14311"/>
    <w:rsid w:val="00E06014"/>
    <w:rsid w:val="00F815CE"/>
    <w:rsid w:val="00FB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06014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014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4">
    <w:name w:val="Основной текст_"/>
    <w:basedOn w:val="a0"/>
    <w:link w:val="7"/>
    <w:locked/>
    <w:rsid w:val="00E06014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4"/>
    <w:rsid w:val="00E0601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E06014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E06014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E06014"/>
    <w:rPr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0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HackZone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pustomerga@mail.ru</cp:lastModifiedBy>
  <cp:revision>8</cp:revision>
  <cp:lastPrinted>2021-01-13T06:08:00Z</cp:lastPrinted>
  <dcterms:created xsi:type="dcterms:W3CDTF">2020-01-14T06:01:00Z</dcterms:created>
  <dcterms:modified xsi:type="dcterms:W3CDTF">2021-01-13T06:08:00Z</dcterms:modified>
</cp:coreProperties>
</file>